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numbering.xml" ContentType="application/vnd.openxmlformats-officedocument.wordprocessingml.numbering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mc:Ignorable="w14 w15 wp14 w16se w16cid w16 w16cex w16sdtdh">
  <w:body>
    <w:p w:rsidR="2592C02E" w:rsidP="2B0789DD" w:rsidRDefault="2592C02E" w14:paraId="58AA379E" w14:textId="3EE1AE7B">
      <w:pPr>
        <w:pStyle w:val="Normal"/>
        <w:spacing w:line="360" w:lineRule="auto"/>
        <w:jc w:val="both"/>
        <w:rPr>
          <w:rFonts w:ascii="Times New Roman" w:hAnsi="Times New Roman" w:eastAsia="Times New Roman" w:cs="Times New Roman"/>
        </w:rPr>
      </w:pPr>
    </w:p>
    <w:p w:rsidR="2592C02E" w:rsidP="2B0789DD" w:rsidRDefault="2592C02E" w14:paraId="6D2B669C" w14:textId="28F7C422">
      <w:pPr>
        <w:spacing w:before="0" w:beforeAutospacing="off" w:after="300" w:afterAutospacing="off" w:line="360" w:lineRule="auto"/>
        <w:jc w:val="both"/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</w:pPr>
      <w:r w:rsidRPr="2B0789DD" w:rsidR="2B0789DD"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>Chapter</w:t>
      </w:r>
      <w:r w:rsidRPr="2B0789DD" w:rsidR="2B0789DD"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 xml:space="preserve"> </w:t>
      </w:r>
      <w:r w:rsidRPr="2B0789DD" w:rsidR="2B0789DD"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>Overview</w:t>
      </w:r>
    </w:p>
    <w:p xmlns:wp14="http://schemas.microsoft.com/office/word/2010/wordml" w:rsidP="2B0789DD" wp14:paraId="4124CBD5" wp14:textId="758E4669">
      <w:pPr>
        <w:spacing w:before="0" w:beforeAutospacing="off" w:after="300" w:afterAutospacing="off" w:line="360" w:lineRule="auto"/>
        <w:jc w:val="both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</w:pP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>Chapter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 xml:space="preserve"> 1 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>delves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 xml:space="preserve"> 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>into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 xml:space="preserve"> the 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>fundamentals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 xml:space="preserve"> 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>of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 xml:space="preserve"> 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>reading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 xml:space="preserve"> 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>essays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 xml:space="preserve">, 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>focusing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 xml:space="preserve"> 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>on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 xml:space="preserve"> 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>key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 xml:space="preserve"> 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>skills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 xml:space="preserve"> 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>and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 xml:space="preserve"> 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>techniques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 xml:space="preserve"> 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>essential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 xml:space="preserve"> 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>for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 xml:space="preserve"> 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>effective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 xml:space="preserve"> 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>comprehension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 xml:space="preserve"> 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>and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 xml:space="preserve"> 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>analysis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 xml:space="preserve">. 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>Comprising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 xml:space="preserve"> 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>nine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 xml:space="preserve"> 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>lessons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 xml:space="preserve">, 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>this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 xml:space="preserve"> 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>chapter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 xml:space="preserve"> 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>covers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 xml:space="preserve"> a 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>range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 xml:space="preserve"> 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>of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 xml:space="preserve"> 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>topics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 xml:space="preserve">, 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>including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 xml:space="preserve"> 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>improving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 xml:space="preserve"> 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>reading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 xml:space="preserve"> 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>comprehension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 xml:space="preserve">, 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>making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 xml:space="preserve"> 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>inferences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 xml:space="preserve">, 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>using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 xml:space="preserve"> 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>context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 xml:space="preserve"> 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>clues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 xml:space="preserve">, 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>understanding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 xml:space="preserve"> 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>word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 xml:space="preserve"> 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>meanings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 xml:space="preserve">, 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>identifying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 xml:space="preserve"> 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>tone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 xml:space="preserve"> 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>and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 xml:space="preserve"> 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>point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 xml:space="preserve"> 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>of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 xml:space="preserve"> 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>view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 xml:space="preserve">, 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>analyzing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 xml:space="preserve"> 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>text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 xml:space="preserve"> 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>purposes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 xml:space="preserve"> 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>and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 xml:space="preserve"> 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>structures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 xml:space="preserve">, 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>evaluating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 xml:space="preserve"> 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>argument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 xml:space="preserve"> 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>effectiveness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 xml:space="preserve"> 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>and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 xml:space="preserve"> 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>validity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 xml:space="preserve">, 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>and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 xml:space="preserve"> 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>finding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 xml:space="preserve"> 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>evidence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 xml:space="preserve"> 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>within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 xml:space="preserve"> 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>reading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 xml:space="preserve"> 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>passages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>.</w:t>
      </w:r>
    </w:p>
    <w:p xmlns:wp14="http://schemas.microsoft.com/office/word/2010/wordml" w:rsidP="2B0789DD" wp14:paraId="1B59BA13" wp14:textId="31D7A86B">
      <w:pPr>
        <w:spacing w:before="300" w:beforeAutospacing="off" w:after="300" w:afterAutospacing="off" w:line="360" w:lineRule="auto"/>
        <w:jc w:val="both"/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</w:pPr>
      <w:r w:rsidRPr="2B0789DD" w:rsidR="2B0789DD"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>Essential</w:t>
      </w:r>
      <w:r w:rsidRPr="2B0789DD" w:rsidR="2B0789DD"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 xml:space="preserve"> </w:t>
      </w:r>
      <w:r w:rsidRPr="2B0789DD" w:rsidR="2B0789DD"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>Questions</w:t>
      </w:r>
    </w:p>
    <w:p w:rsidR="2592C02E" w:rsidP="2B0789DD" w:rsidRDefault="2592C02E" w14:paraId="73DBA39F" w14:textId="22F37938">
      <w:pPr>
        <w:spacing w:before="0" w:beforeAutospacing="off" w:after="160" w:afterAutospacing="off" w:line="360" w:lineRule="auto"/>
        <w:jc w:val="both"/>
        <w:rPr>
          <w:rFonts w:ascii="Times New Roman" w:hAnsi="Times New Roman" w:eastAsia="Times New Roman" w:cs="Times New Roman"/>
          <w:noProof w:val="0"/>
          <w:sz w:val="26"/>
          <w:szCs w:val="26"/>
          <w:lang w:val="en-US"/>
        </w:rPr>
      </w:pPr>
      <w:r w:rsidRPr="2B0789DD" w:rsidR="2B0789DD">
        <w:rPr>
          <w:rFonts w:ascii="Times New Roman" w:hAnsi="Times New Roman" w:eastAsia="Times New Roman" w:cs="Times New Roman"/>
          <w:noProof w:val="0"/>
          <w:sz w:val="26"/>
          <w:szCs w:val="26"/>
          <w:lang w:val="en-US"/>
        </w:rPr>
        <w:t>Essential questions invite students to grapple with complexity, deepen their understanding of a lesson or topic, and explore connections between what they are reading, what they are experiencing, and what they are learning.</w:t>
      </w:r>
    </w:p>
    <w:p w:rsidR="2592C02E" w:rsidP="2B0789DD" w:rsidRDefault="2592C02E" w14:paraId="5D9DA95A" w14:textId="4BDBEB74">
      <w:pPr>
        <w:spacing w:before="0" w:beforeAutospacing="off" w:after="160" w:afterAutospacing="off" w:line="360" w:lineRule="auto"/>
        <w:jc w:val="both"/>
        <w:rPr>
          <w:rFonts w:ascii="Times New Roman" w:hAnsi="Times New Roman" w:eastAsia="Times New Roman" w:cs="Times New Roman"/>
          <w:noProof w:val="0"/>
          <w:sz w:val="26"/>
          <w:szCs w:val="26"/>
          <w:lang w:val="en-US"/>
        </w:rPr>
      </w:pPr>
      <w:r w:rsidRPr="2B0789DD" w:rsidR="2B0789DD">
        <w:rPr>
          <w:rFonts w:ascii="Times New Roman" w:hAnsi="Times New Roman" w:eastAsia="Times New Roman" w:cs="Times New Roman"/>
          <w:noProof w:val="0"/>
          <w:sz w:val="26"/>
          <w:szCs w:val="26"/>
          <w:lang w:val="en-US"/>
        </w:rPr>
        <w:t>Below are essential questions to consider:</w:t>
      </w:r>
    </w:p>
    <w:p xmlns:wp14="http://schemas.microsoft.com/office/word/2010/wordml" w:rsidP="2B0789DD" wp14:paraId="128AAB86" wp14:textId="427F3DE0">
      <w:pPr>
        <w:pStyle w:val="ListParagraph"/>
        <w:numPr>
          <w:ilvl w:val="0"/>
          <w:numId w:val="1"/>
        </w:numPr>
        <w:spacing w:before="0" w:beforeAutospacing="off" w:after="0" w:afterAutospacing="off" w:line="360" w:lineRule="auto"/>
        <w:jc w:val="both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</w:pP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>How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 xml:space="preserve"> can 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>reading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 xml:space="preserve"> 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>comprehension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 xml:space="preserve"> be 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>effectively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 xml:space="preserve"> 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>improved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>?</w:t>
      </w:r>
    </w:p>
    <w:p xmlns:wp14="http://schemas.microsoft.com/office/word/2010/wordml" w:rsidP="2B0789DD" wp14:paraId="5E080F3E" wp14:textId="7B89F5DA">
      <w:pPr>
        <w:pStyle w:val="ListParagraph"/>
        <w:numPr>
          <w:ilvl w:val="0"/>
          <w:numId w:val="1"/>
        </w:numPr>
        <w:spacing w:before="0" w:beforeAutospacing="off" w:after="0" w:afterAutospacing="off" w:line="360" w:lineRule="auto"/>
        <w:jc w:val="both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</w:pP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>What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 xml:space="preserve"> 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>strategies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 xml:space="preserve"> 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>are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 xml:space="preserve"> 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>employed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 xml:space="preserve"> in 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>making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 xml:space="preserve"> 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>inferences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 xml:space="preserve"> 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>from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 xml:space="preserve"> 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>reading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 xml:space="preserve"> 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>passages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>?</w:t>
      </w:r>
    </w:p>
    <w:p xmlns:wp14="http://schemas.microsoft.com/office/word/2010/wordml" w:rsidP="2B0789DD" wp14:paraId="47805F95" wp14:textId="3A9FB007">
      <w:pPr>
        <w:pStyle w:val="ListParagraph"/>
        <w:numPr>
          <w:ilvl w:val="0"/>
          <w:numId w:val="1"/>
        </w:numPr>
        <w:spacing w:before="0" w:beforeAutospacing="off" w:after="0" w:afterAutospacing="off" w:line="360" w:lineRule="auto"/>
        <w:jc w:val="both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</w:pP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>How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 xml:space="preserve"> do 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>context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 xml:space="preserve"> 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>clues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 xml:space="preserve"> 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>contribute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 xml:space="preserve"> to 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>understanding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 xml:space="preserve"> 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>word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 xml:space="preserve"> 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>meanings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 xml:space="preserve"> in a 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>text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>?</w:t>
      </w:r>
    </w:p>
    <w:p xmlns:wp14="http://schemas.microsoft.com/office/word/2010/wordml" w:rsidP="2B0789DD" wp14:paraId="206325AC" wp14:textId="6374DB44">
      <w:pPr>
        <w:pStyle w:val="ListParagraph"/>
        <w:numPr>
          <w:ilvl w:val="0"/>
          <w:numId w:val="1"/>
        </w:numPr>
        <w:spacing w:before="0" w:beforeAutospacing="off" w:after="0" w:afterAutospacing="off" w:line="360" w:lineRule="auto"/>
        <w:jc w:val="both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</w:pP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 xml:space="preserve">In 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>what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 xml:space="preserve"> 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>ways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 xml:space="preserve"> can 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>prior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 xml:space="preserve"> 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>knowledge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 xml:space="preserve"> 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>and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 xml:space="preserve"> 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>word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 xml:space="preserve"> 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>structure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 xml:space="preserve"> be 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>used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 xml:space="preserve"> to 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>construct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 xml:space="preserve"> 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>meaning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 xml:space="preserve"> in 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>reading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>?</w:t>
      </w:r>
    </w:p>
    <w:p xmlns:wp14="http://schemas.microsoft.com/office/word/2010/wordml" w:rsidP="2B0789DD" wp14:paraId="6973D8DB" wp14:textId="5FD8BA82">
      <w:pPr>
        <w:spacing w:before="300" w:beforeAutospacing="off" w:after="300" w:afterAutospacing="off" w:line="360" w:lineRule="auto"/>
        <w:jc w:val="both"/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</w:pPr>
      <w:r w:rsidRPr="2B0789DD" w:rsidR="2B0789DD"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>Learning</w:t>
      </w:r>
      <w:r w:rsidRPr="2B0789DD" w:rsidR="2B0789DD"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 xml:space="preserve"> </w:t>
      </w:r>
      <w:r w:rsidRPr="2B0789DD" w:rsidR="2B0789DD"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>Objectives</w:t>
      </w:r>
    </w:p>
    <w:p w:rsidR="2592C02E" w:rsidP="2B0789DD" w:rsidRDefault="2592C02E" w14:paraId="1751FB5C" w14:textId="2E2BAE46">
      <w:pPr>
        <w:spacing w:before="0" w:beforeAutospacing="off" w:after="160" w:afterAutospacing="off" w:line="360" w:lineRule="auto"/>
        <w:jc w:val="both"/>
        <w:rPr>
          <w:rFonts w:ascii="Times New Roman" w:hAnsi="Times New Roman" w:eastAsia="Times New Roman" w:cs="Times New Roman"/>
          <w:noProof w:val="0"/>
          <w:sz w:val="26"/>
          <w:szCs w:val="26"/>
          <w:lang w:val="en-US"/>
        </w:rPr>
      </w:pPr>
      <w:r w:rsidRPr="2B0789DD" w:rsidR="2B0789DD">
        <w:rPr>
          <w:rFonts w:ascii="Times New Roman" w:hAnsi="Times New Roman" w:eastAsia="Times New Roman" w:cs="Times New Roman"/>
          <w:noProof w:val="0"/>
          <w:sz w:val="26"/>
          <w:szCs w:val="26"/>
          <w:lang w:val="en-US"/>
        </w:rPr>
        <w:t>By the end of this chapter, you will have:</w:t>
      </w:r>
    </w:p>
    <w:p xmlns:wp14="http://schemas.microsoft.com/office/word/2010/wordml" w:rsidP="2B0789DD" wp14:paraId="0E1AEB8A" wp14:textId="04B12585">
      <w:pPr>
        <w:pStyle w:val="ListParagraph"/>
        <w:numPr>
          <w:ilvl w:val="0"/>
          <w:numId w:val="1"/>
        </w:numPr>
        <w:spacing w:before="0" w:beforeAutospacing="off" w:after="0" w:afterAutospacing="off" w:line="360" w:lineRule="auto"/>
        <w:jc w:val="both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</w:pP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>Developed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 xml:space="preserve"> 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>skills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 xml:space="preserve"> to 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>improve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 xml:space="preserve"> 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>reading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 xml:space="preserve"> 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>comprehension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 xml:space="preserve"> 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>effectively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>.</w:t>
      </w:r>
    </w:p>
    <w:p xmlns:wp14="http://schemas.microsoft.com/office/word/2010/wordml" w:rsidP="2B0789DD" wp14:paraId="0E436D7E" wp14:textId="5BF237DA">
      <w:pPr>
        <w:pStyle w:val="ListParagraph"/>
        <w:numPr>
          <w:ilvl w:val="0"/>
          <w:numId w:val="1"/>
        </w:numPr>
        <w:spacing w:before="0" w:beforeAutospacing="off" w:after="0" w:afterAutospacing="off" w:line="360" w:lineRule="auto"/>
        <w:jc w:val="both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</w:pP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>Learned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 xml:space="preserve"> 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>techniques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 xml:space="preserve"> 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>for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 xml:space="preserve"> 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>making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 xml:space="preserve"> 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>accurate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 xml:space="preserve"> 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>inferences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 xml:space="preserve"> 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>from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 xml:space="preserve"> 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>reading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 xml:space="preserve"> 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>passages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>.</w:t>
      </w:r>
    </w:p>
    <w:p xmlns:wp14="http://schemas.microsoft.com/office/word/2010/wordml" w:rsidP="2B0789DD" wp14:paraId="477D58A2" wp14:textId="28017F5F">
      <w:pPr>
        <w:pStyle w:val="ListParagraph"/>
        <w:numPr>
          <w:ilvl w:val="0"/>
          <w:numId w:val="1"/>
        </w:numPr>
        <w:spacing w:before="0" w:beforeAutospacing="off" w:after="0" w:afterAutospacing="off" w:line="360" w:lineRule="auto"/>
        <w:jc w:val="both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</w:pP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>Understood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 xml:space="preserve"> 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>how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 xml:space="preserve"> 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>context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 xml:space="preserve"> 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>clues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 xml:space="preserve"> 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>contribute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 xml:space="preserve"> to 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>understanding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 xml:space="preserve"> 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>word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 xml:space="preserve"> 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>meanings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>.</w:t>
      </w:r>
    </w:p>
    <w:p xmlns:wp14="http://schemas.microsoft.com/office/word/2010/wordml" w:rsidP="2B0789DD" wp14:paraId="0DB03BC1" wp14:textId="6C009E8E">
      <w:pPr>
        <w:pStyle w:val="ListParagraph"/>
        <w:numPr>
          <w:ilvl w:val="0"/>
          <w:numId w:val="1"/>
        </w:numPr>
        <w:spacing w:before="0" w:beforeAutospacing="off" w:after="0" w:afterAutospacing="off" w:line="360" w:lineRule="auto"/>
        <w:jc w:val="both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</w:pP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>Utilized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 xml:space="preserve"> 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>prior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 xml:space="preserve"> 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>knowledge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 xml:space="preserve"> 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>and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 xml:space="preserve"> 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>word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 xml:space="preserve"> 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>structure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 xml:space="preserve"> to 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>construct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 xml:space="preserve"> 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>meaning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 xml:space="preserve"> in 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>reading</w:t>
      </w:r>
      <w:r w:rsidRPr="2B0789DD" w:rsidR="2B0789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vi-VN"/>
        </w:rPr>
        <w:t>.</w:t>
      </w:r>
    </w:p>
    <w:p xmlns:wp14="http://schemas.microsoft.com/office/word/2010/wordml" w:rsidP="66499803" wp14:paraId="36B01474" wp14:textId="42C4685E">
      <w:pPr>
        <w:pStyle w:val="Normal"/>
        <w:spacing w:line="360" w:lineRule="auto"/>
        <w:jc w:val="both"/>
        <w:rPr>
          <w:rFonts w:ascii="Times New Roman" w:hAnsi="Times New Roman" w:eastAsia="Times New Roman" w:cs="Times New Roman"/>
          <w:sz w:val="26"/>
          <w:szCs w:val="26"/>
        </w:rPr>
      </w:pPr>
    </w:p>
    <w:sectPr>
      <w:pgSz w:w="11906" w:h="16838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mc:Ignorable="w14 w15 wp14 w16se w16cid w16 w16cex w16sdtdh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="http://schemas.openxmlformats.org/wordprocessingml/2006/main">
  <w:abstractNum xmlns:w="http://schemas.openxmlformats.org/wordprocessingml/2006/main" w:abstractNumId="2">
    <w:nsid w:val="12cbcb92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">
    <w:nsid w:val="56cf8de2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2">
    <w:abstractNumId w:val="2"/>
  </w: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mc:Ignorable="w14 w15 wp14 w16se w16cid w16 w16cex w16sdtdh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6D384F4"/>
    <w:rsid w:val="2592C02E"/>
    <w:rsid w:val="2B0789DD"/>
    <w:rsid w:val="3A179E12"/>
    <w:rsid w:val="3F967C67"/>
    <w:rsid w:val="46D384F4"/>
    <w:rsid w:val="64F86B34"/>
    <w:rsid w:val="66499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vi-V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D384F4"/>
  <w15:chartTrackingRefBased/>
  <w15:docId w15:val="{0101FDC6-3FEA-4A67-88BB-DA990BFCA4C7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mc:Ignorable="w14 w15 wp14 w16se w16cid w16 w16cex w16sdtdh">
  <w:docDefaults>
    <w:rPrDefault>
      <w:rPr>
        <w:rFonts w:asciiTheme="minorHAnsi" w:hAnsiTheme="minorHAnsi" w:eastAsiaTheme="minorHAnsi" w:cstheme="minorBidi"/>
        <w:sz w:val="22"/>
        <w:szCs w:val="22"/>
        <w:lang w:val="vi-V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xmlns:w14="http://schemas.microsoft.com/office/word/2010/wordml" xmlns:mc="http://schemas.openxmlformats.org/markup-compatibility/2006" xmlns:w="http://schemas.openxmlformats.org/wordprocessingml/2006/main" w:type="character" w:styleId="Heading3Char" w:customStyle="1" mc:Ignorable="w14">
    <w:name xmlns:w="http://schemas.openxmlformats.org/wordprocessingml/2006/main" w:val="Heading 3 Char"/>
    <w:basedOn xmlns:w="http://schemas.openxmlformats.org/wordprocessingml/2006/main" w:val="DefaultParagraphFont"/>
    <w:link xmlns:w="http://schemas.openxmlformats.org/wordprocessingml/2006/main" w:val="Heading3"/>
    <w:uiPriority xmlns:w="http://schemas.openxmlformats.org/wordprocessingml/2006/main" w:val="9"/>
    <w:rPr xmlns:w="http://schemas.openxmlformats.org/wordprocessingml/2006/main">
      <w:rFonts w:asciiTheme="majorHAnsi" w:hAnsiTheme="majorHAnsi" w:eastAsiaTheme="majorEastAsia" w:cstheme="majorBidi"/>
      <w:color w:val="1F4D78" w:themeColor="accent1" w:themeShade="7F"/>
      <w:sz w:val="24"/>
      <w:szCs w:val="24"/>
    </w:rPr>
  </w:style>
  <w:style xmlns:w14="http://schemas.microsoft.com/office/word/2010/wordml" xmlns:mc="http://schemas.openxmlformats.org/markup-compatibility/2006" xmlns:w="http://schemas.openxmlformats.org/wordprocessingml/2006/main" w:type="paragraph" w:styleId="Heading3" mc:Ignorable="w14">
    <w:name xmlns:w="http://schemas.openxmlformats.org/wordprocessingml/2006/main" w:val="heading 3"/>
    <w:basedOn xmlns:w="http://schemas.openxmlformats.org/wordprocessingml/2006/main" w:val="Normal"/>
    <w:next xmlns:w="http://schemas.openxmlformats.org/wordprocessingml/2006/main" w:val="Normal"/>
    <w:link xmlns:w="http://schemas.openxmlformats.org/wordprocessingml/2006/main" w:val="Heading3Char"/>
    <w:uiPriority xmlns:w="http://schemas.openxmlformats.org/wordprocessingml/2006/main" w:val="9"/>
    <w:unhideWhenUsed xmlns:w="http://schemas.openxmlformats.org/wordprocessingml/2006/main"/>
    <w:qFormat xmlns:w="http://schemas.openxmlformats.org/wordprocessingml/2006/main"/>
    <w:pPr xmlns:w="http://schemas.openxmlformats.org/wordprocessingml/2006/main">
      <w:keepNext xmlns:w="http://schemas.openxmlformats.org/wordprocessingml/2006/main"/>
      <w:keepLines xmlns:w="http://schemas.openxmlformats.org/wordprocessingml/2006/main"/>
      <w:spacing xmlns:w="http://schemas.openxmlformats.org/wordprocessingml/2006/main" w:before="40" w:after="0"/>
      <w:outlineLvl xmlns:w="http://schemas.openxmlformats.org/wordprocessingml/2006/main" w:val="2"/>
    </w:pPr>
    <w:rPr xmlns:w="http://schemas.openxmlformats.org/wordprocessingml/2006/main">
      <w:rFonts w:asciiTheme="majorHAnsi" w:hAnsiTheme="majorHAnsi" w:eastAsiaTheme="majorEastAsia" w:cstheme="majorBidi"/>
      <w:color w:val="1F4D78" w:themeColor="accent1" w:themeShade="7F"/>
      <w:sz w:val="24"/>
      <w:szCs w:val="24"/>
    </w:rPr>
  </w:style>
  <w:style xmlns:w14="http://schemas.microsoft.com/office/word/2010/wordml" xmlns:mc="http://schemas.openxmlformats.org/markup-compatibility/2006" xmlns:w="http://schemas.openxmlformats.org/wordprocessingml/2006/main" w:type="paragraph" w:styleId="ListParagraph" mc:Ignorable="w14">
    <w:name xmlns:w="http://schemas.openxmlformats.org/wordprocessingml/2006/main" w:val="List Paragraph"/>
    <w:basedOn xmlns:w="http://schemas.openxmlformats.org/wordprocessingml/2006/main" w:val="Normal"/>
    <w:uiPriority xmlns:w="http://schemas.openxmlformats.org/wordprocessingml/2006/main" w:val="34"/>
    <w:qFormat xmlns:w="http://schemas.openxmlformats.org/wordprocessingml/2006/main"/>
    <w:pPr xmlns:w="http://schemas.openxmlformats.org/wordprocessingml/2006/main">
      <w:ind xmlns:w="http://schemas.openxmlformats.org/wordprocessingml/2006/main" w:left="720"/>
      <w:contextualSpacing xmlns:w="http://schemas.openxmlformats.org/wordprocessingml/2006/main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numbering" Target="numbering.xml" Id="Rc6b0ba91a8b3483a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2023-12-30T14:32:55.7099366Z</dcterms:created>
  <dcterms:modified xsi:type="dcterms:W3CDTF">2024-08-16T05:22:30.1881091Z</dcterms:modified>
  <dc:creator>Huyen Kji</dc:creator>
  <lastModifiedBy>Trần Thị Xuân</lastModifiedBy>
</coreProperties>
</file>