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E38E951" w:rsidP="5BF98556" w:rsidRDefault="0E38E951" w14:paraId="0776D991" w14:textId="0494E659">
      <w:pPr>
        <w:pStyle w:val="Heading3"/>
        <w:spacing w:before="0" w:beforeAutospacing="off" w:after="281" w:afterAutospacing="off" w:line="276" w:lineRule="auto"/>
        <w:jc w:val="both"/>
        <w:rPr>
          <w:rFonts w:ascii="Times New Roman" w:hAnsi="Times New Roman" w:eastAsia="Times New Roman" w:cs="Times New Roman"/>
          <w:b w:val="1"/>
          <w:bCs w:val="1"/>
          <w:noProof w:val="0"/>
          <w:color w:val="000000" w:themeColor="text1" w:themeTint="FF" w:themeShade="FF"/>
          <w:sz w:val="26"/>
          <w:szCs w:val="26"/>
          <w:lang w:val="en-US"/>
        </w:rPr>
      </w:pPr>
      <w:r w:rsidRPr="5BF98556" w:rsidR="5BF98556">
        <w:rPr>
          <w:rFonts w:ascii="Times New Roman" w:hAnsi="Times New Roman" w:eastAsia="Times New Roman" w:cs="Times New Roman"/>
          <w:b w:val="1"/>
          <w:bCs w:val="1"/>
          <w:noProof w:val="0"/>
          <w:color w:val="000000" w:themeColor="text1" w:themeTint="FF" w:themeShade="FF"/>
          <w:sz w:val="26"/>
          <w:szCs w:val="26"/>
          <w:lang w:val="en-US"/>
        </w:rPr>
        <w:t>Essential Questions</w:t>
      </w:r>
      <w:commentRangeStart w:id="158919296"/>
      <w:commentRangeEnd w:id="158919296"/>
      <w:r>
        <w:rPr>
          <w:rStyle w:val="CommentReference"/>
        </w:rPr>
        <w:commentReference w:id="158919296"/>
      </w:r>
    </w:p>
    <w:p w:rsidR="0E38E951" w:rsidP="5BF98556" w:rsidRDefault="0E38E951" w14:paraId="07F03276" w14:textId="12514491">
      <w:pPr>
        <w:pStyle w:val="ListParagraph"/>
        <w:numPr>
          <w:ilvl w:val="0"/>
          <w:numId w:val="10"/>
        </w:numPr>
        <w:spacing w:before="240" w:beforeAutospacing="off" w:after="240" w:afterAutospacing="off" w:line="276" w:lineRule="auto"/>
        <w:jc w:val="both"/>
        <w:rPr>
          <w:rFonts w:ascii="Times New Roman" w:hAnsi="Times New Roman" w:eastAsia="Times New Roman" w:cs="Times New Roman"/>
          <w:noProof w:val="0"/>
          <w:sz w:val="22"/>
          <w:szCs w:val="22"/>
          <w:lang w:val="en-US"/>
        </w:rPr>
      </w:pPr>
      <w:r w:rsidRPr="5BF98556" w:rsidR="5BF98556">
        <w:rPr>
          <w:rFonts w:ascii="Times New Roman" w:hAnsi="Times New Roman" w:eastAsia="Times New Roman" w:cs="Times New Roman"/>
          <w:noProof w:val="0"/>
          <w:sz w:val="26"/>
          <w:szCs w:val="26"/>
          <w:lang w:val="en-US"/>
        </w:rPr>
        <w:t>How did religion influence Egyptian art and architecture?</w:t>
      </w:r>
    </w:p>
    <w:p w:rsidR="0E38E951" w:rsidP="5BF98556" w:rsidRDefault="0E38E951" w14:paraId="172B699B" w14:textId="055DD284">
      <w:pPr>
        <w:pStyle w:val="ListParagraph"/>
        <w:numPr>
          <w:ilvl w:val="0"/>
          <w:numId w:val="10"/>
        </w:numPr>
        <w:spacing w:before="240" w:beforeAutospacing="off" w:after="240" w:afterAutospacing="off" w:line="276" w:lineRule="auto"/>
        <w:jc w:val="both"/>
        <w:rPr>
          <w:rFonts w:ascii="Times New Roman" w:hAnsi="Times New Roman" w:eastAsia="Times New Roman" w:cs="Times New Roman"/>
          <w:noProof w:val="0"/>
          <w:sz w:val="22"/>
          <w:szCs w:val="22"/>
          <w:lang w:val="en-US"/>
        </w:rPr>
      </w:pPr>
      <w:r w:rsidRPr="5BF98556" w:rsidR="5BF98556">
        <w:rPr>
          <w:rFonts w:ascii="Times New Roman" w:hAnsi="Times New Roman" w:eastAsia="Times New Roman" w:cs="Times New Roman"/>
          <w:noProof w:val="0"/>
          <w:sz w:val="26"/>
          <w:szCs w:val="26"/>
          <w:lang w:val="en-US"/>
        </w:rPr>
        <w:t>What role did pharaohs play in shaping Egyptian artistic traditions?</w:t>
      </w:r>
    </w:p>
    <w:p w:rsidR="0E38E951" w:rsidP="5BF98556" w:rsidRDefault="0E38E951" w14:paraId="3A8586EB" w14:textId="6564DE6F">
      <w:pPr>
        <w:pStyle w:val="ListParagraph"/>
        <w:numPr>
          <w:ilvl w:val="0"/>
          <w:numId w:val="10"/>
        </w:numPr>
        <w:spacing w:before="240" w:beforeAutospacing="off" w:after="240" w:afterAutospacing="off" w:line="276" w:lineRule="auto"/>
        <w:jc w:val="both"/>
        <w:rPr>
          <w:rFonts w:ascii="Times New Roman" w:hAnsi="Times New Roman" w:eastAsia="Times New Roman" w:cs="Times New Roman"/>
          <w:noProof w:val="0"/>
          <w:sz w:val="22"/>
          <w:szCs w:val="22"/>
          <w:lang w:val="en-US"/>
        </w:rPr>
      </w:pPr>
      <w:r w:rsidRPr="5BF98556" w:rsidR="5BF98556">
        <w:rPr>
          <w:rFonts w:ascii="Times New Roman" w:hAnsi="Times New Roman" w:eastAsia="Times New Roman" w:cs="Times New Roman"/>
          <w:noProof w:val="0"/>
          <w:sz w:val="26"/>
          <w:szCs w:val="26"/>
          <w:lang w:val="en-US"/>
        </w:rPr>
        <w:t>How did artistic conventions contribute to the uniqueness of Egyptian art?</w:t>
      </w:r>
    </w:p>
    <w:p w:rsidR="0E38E951" w:rsidP="5BF98556" w:rsidRDefault="0E38E951" w14:paraId="5C277A19" w14:textId="5DA4CC2E">
      <w:pPr>
        <w:pStyle w:val="ListParagraph"/>
        <w:numPr>
          <w:ilvl w:val="0"/>
          <w:numId w:val="10"/>
        </w:numPr>
        <w:spacing w:before="240" w:beforeAutospacing="off" w:after="240" w:afterAutospacing="off" w:line="276" w:lineRule="auto"/>
        <w:jc w:val="both"/>
        <w:rPr>
          <w:rFonts w:ascii="Times New Roman" w:hAnsi="Times New Roman" w:eastAsia="Times New Roman" w:cs="Times New Roman"/>
          <w:noProof w:val="0"/>
          <w:sz w:val="22"/>
          <w:szCs w:val="22"/>
          <w:lang w:val="en-US"/>
        </w:rPr>
      </w:pPr>
      <w:r w:rsidRPr="5BF98556" w:rsidR="5BF98556">
        <w:rPr>
          <w:rFonts w:ascii="Times New Roman" w:hAnsi="Times New Roman" w:eastAsia="Times New Roman" w:cs="Times New Roman"/>
          <w:noProof w:val="0"/>
          <w:sz w:val="26"/>
          <w:szCs w:val="26"/>
          <w:lang w:val="en-US"/>
        </w:rPr>
        <w:t>What materials and techniques did Egyptians use in their artworks and buildings?</w:t>
      </w:r>
    </w:p>
    <w:p w:rsidR="0E38E951" w:rsidP="5BF98556" w:rsidRDefault="0E38E951" w14:paraId="177FFF0A" w14:textId="2F3B6FF8">
      <w:pPr>
        <w:pStyle w:val="ListParagraph"/>
        <w:numPr>
          <w:ilvl w:val="0"/>
          <w:numId w:val="10"/>
        </w:numPr>
        <w:spacing w:before="240" w:beforeAutospacing="off" w:after="240" w:afterAutospacing="off" w:line="276" w:lineRule="auto"/>
        <w:jc w:val="both"/>
        <w:rPr>
          <w:rFonts w:ascii="Times New Roman" w:hAnsi="Times New Roman" w:eastAsia="Times New Roman" w:cs="Times New Roman"/>
          <w:noProof w:val="0"/>
          <w:sz w:val="22"/>
          <w:szCs w:val="22"/>
          <w:lang w:val="en-US"/>
        </w:rPr>
      </w:pPr>
      <w:r w:rsidRPr="5BF98556" w:rsidR="5BF98556">
        <w:rPr>
          <w:rFonts w:ascii="Times New Roman" w:hAnsi="Times New Roman" w:eastAsia="Times New Roman" w:cs="Times New Roman"/>
          <w:noProof w:val="0"/>
          <w:sz w:val="26"/>
          <w:szCs w:val="26"/>
          <w:lang w:val="en-US"/>
        </w:rPr>
        <w:t>How did changes in political and religious beliefs affect Egyptian art?</w:t>
      </w:r>
    </w:p>
    <w:p w:rsidR="002C6135" w:rsidP="5BF98556" w:rsidRDefault="48591F6F" w14:paraId="3844C268" w14:textId="1F636B44">
      <w:pPr>
        <w:spacing w:line="276" w:lineRule="auto"/>
        <w:jc w:val="both"/>
        <w:rPr>
          <w:rFonts w:ascii="Times New Roman" w:hAnsi="Times New Roman" w:cs="Times New Roman"/>
          <w:b w:val="1"/>
          <w:bCs w:val="1"/>
          <w:sz w:val="26"/>
          <w:szCs w:val="26"/>
        </w:rPr>
      </w:pPr>
      <w:r w:rsidRPr="5BF98556" w:rsidR="5BF98556">
        <w:rPr>
          <w:rFonts w:ascii="Times New Roman" w:hAnsi="Times New Roman" w:cs="Times New Roman"/>
          <w:b w:val="1"/>
          <w:bCs w:val="1"/>
          <w:sz w:val="26"/>
          <w:szCs w:val="26"/>
        </w:rPr>
        <w:t>Objectives</w:t>
      </w:r>
    </w:p>
    <w:p w:rsidRPr="00B9211C" w:rsidR="00B9211C" w:rsidP="542C10B0" w:rsidRDefault="00B9211C" w14:paraId="5E6CC5F5" w14:textId="3671A71A">
      <w:pPr>
        <w:spacing w:line="276" w:lineRule="auto"/>
        <w:jc w:val="both"/>
        <w:rPr>
          <w:rFonts w:ascii="Times New Roman" w:hAnsi="Times New Roman" w:cs="Times New Roman"/>
          <w:sz w:val="26"/>
          <w:szCs w:val="26"/>
        </w:rPr>
      </w:pPr>
      <w:r w:rsidRPr="542C10B0" w:rsidR="542C10B0">
        <w:rPr>
          <w:rFonts w:ascii="Times New Roman" w:hAnsi="Times New Roman" w:cs="Times New Roman"/>
          <w:sz w:val="26"/>
          <w:szCs w:val="26"/>
        </w:rPr>
        <w:t>You will:</w:t>
      </w:r>
    </w:p>
    <w:p w:rsidR="002C6135" w:rsidP="542C10B0" w:rsidRDefault="00BA1D11" w14:paraId="40E2E32D" w14:textId="181AD19B">
      <w:pPr>
        <w:pStyle w:val="ListParagraph"/>
        <w:numPr>
          <w:ilvl w:val="0"/>
          <w:numId w:val="8"/>
        </w:numPr>
        <w:spacing w:line="276" w:lineRule="auto"/>
        <w:jc w:val="both"/>
        <w:rPr>
          <w:rFonts w:ascii="Times New Roman" w:hAnsi="Times New Roman" w:cs="Times New Roman"/>
          <w:sz w:val="26"/>
          <w:szCs w:val="26"/>
        </w:rPr>
      </w:pPr>
      <w:r w:rsidRPr="542C10B0" w:rsidR="542C10B0">
        <w:rPr>
          <w:rFonts w:ascii="Times New Roman" w:hAnsi="Times New Roman" w:cs="Times New Roman"/>
          <w:sz w:val="26"/>
          <w:szCs w:val="26"/>
        </w:rPr>
        <w:t>Recognize</w:t>
      </w:r>
      <w:r w:rsidRPr="542C10B0" w:rsidR="542C10B0">
        <w:rPr>
          <w:rFonts w:ascii="Times New Roman" w:hAnsi="Times New Roman" w:cs="Times New Roman"/>
          <w:sz w:val="26"/>
          <w:szCs w:val="26"/>
        </w:rPr>
        <w:t xml:space="preserve"> </w:t>
      </w:r>
      <w:r w:rsidRPr="542C10B0" w:rsidR="542C10B0">
        <w:rPr>
          <w:rFonts w:ascii="Times New Roman" w:hAnsi="Times New Roman" w:cs="Times New Roman"/>
          <w:sz w:val="26"/>
          <w:szCs w:val="26"/>
        </w:rPr>
        <w:t xml:space="preserve">Ancient </w:t>
      </w:r>
      <w:r w:rsidRPr="542C10B0" w:rsidR="542C10B0">
        <w:rPr>
          <w:rFonts w:ascii="Times New Roman" w:hAnsi="Times New Roman" w:cs="Times New Roman"/>
          <w:sz w:val="26"/>
          <w:szCs w:val="26"/>
        </w:rPr>
        <w:t>Egyptian</w:t>
      </w:r>
      <w:r w:rsidRPr="542C10B0" w:rsidR="542C10B0">
        <w:rPr>
          <w:rFonts w:ascii="Times New Roman" w:hAnsi="Times New Roman" w:cs="Times New Roman"/>
          <w:sz w:val="26"/>
          <w:szCs w:val="26"/>
        </w:rPr>
        <w:t xml:space="preserve"> art and its characteristics</w:t>
      </w:r>
      <w:r w:rsidRPr="542C10B0" w:rsidR="542C10B0">
        <w:rPr>
          <w:rFonts w:ascii="Times New Roman" w:hAnsi="Times New Roman" w:cs="Times New Roman"/>
          <w:sz w:val="26"/>
          <w:szCs w:val="26"/>
        </w:rPr>
        <w:t>.</w:t>
      </w:r>
    </w:p>
    <w:p w:rsidRPr="00FB6156" w:rsidR="00FB6156" w:rsidP="542C10B0" w:rsidRDefault="00FB6156" w14:paraId="0C9CC1E8" w14:textId="4AD335D6">
      <w:pPr>
        <w:pStyle w:val="ListParagraph"/>
        <w:numPr>
          <w:ilvl w:val="0"/>
          <w:numId w:val="8"/>
        </w:numPr>
        <w:spacing w:line="276" w:lineRule="auto"/>
        <w:jc w:val="both"/>
        <w:rPr>
          <w:rFonts w:ascii="Times New Roman" w:hAnsi="Times New Roman" w:cs="Times New Roman"/>
          <w:sz w:val="26"/>
          <w:szCs w:val="26"/>
        </w:rPr>
      </w:pPr>
      <w:r w:rsidRPr="542C10B0" w:rsidR="542C10B0">
        <w:rPr>
          <w:rFonts w:ascii="Times New Roman" w:hAnsi="Times New Roman" w:cs="Times New Roman"/>
          <w:sz w:val="26"/>
          <w:szCs w:val="26"/>
        </w:rPr>
        <w:t>L</w:t>
      </w:r>
      <w:r w:rsidRPr="542C10B0" w:rsidR="542C10B0">
        <w:rPr>
          <w:rFonts w:ascii="Times New Roman" w:hAnsi="Times New Roman" w:cs="Times New Roman"/>
          <w:sz w:val="26"/>
          <w:szCs w:val="26"/>
        </w:rPr>
        <w:t>earn about the funerary beliefs, practices, and temples in Ancient Egypt</w:t>
      </w:r>
      <w:r w:rsidRPr="542C10B0" w:rsidR="542C10B0">
        <w:rPr>
          <w:rFonts w:ascii="Times New Roman" w:hAnsi="Times New Roman" w:cs="Times New Roman"/>
          <w:sz w:val="26"/>
          <w:szCs w:val="26"/>
        </w:rPr>
        <w:t>.</w:t>
      </w:r>
    </w:p>
    <w:p w:rsidR="48591F6F" w:rsidP="542C10B0" w:rsidRDefault="00FB6156" w14:paraId="1AB1ABE4" w14:textId="18E55313">
      <w:pPr>
        <w:pStyle w:val="ListParagraph"/>
        <w:numPr>
          <w:ilvl w:val="0"/>
          <w:numId w:val="8"/>
        </w:numPr>
        <w:spacing w:line="276" w:lineRule="auto"/>
        <w:jc w:val="both"/>
        <w:rPr>
          <w:rFonts w:ascii="Times New Roman" w:hAnsi="Times New Roman" w:cs="Times New Roman"/>
          <w:sz w:val="26"/>
          <w:szCs w:val="26"/>
        </w:rPr>
      </w:pPr>
      <w:r w:rsidRPr="542C10B0" w:rsidR="542C10B0">
        <w:rPr>
          <w:rFonts w:ascii="Times New Roman" w:hAnsi="Times New Roman" w:cs="Times New Roman"/>
          <w:sz w:val="26"/>
          <w:szCs w:val="26"/>
        </w:rPr>
        <w:t>Explore the Armana Period, pyramids, pharaohs, and the Luxor Temple.</w:t>
      </w:r>
    </w:p>
    <w:p w:rsidR="00FB6156" w:rsidP="542C10B0" w:rsidRDefault="00FB6156" w14:paraId="09B8558E" w14:textId="223FAEB5">
      <w:pPr>
        <w:pStyle w:val="ListParagraph"/>
        <w:numPr>
          <w:ilvl w:val="0"/>
          <w:numId w:val="8"/>
        </w:numPr>
        <w:spacing w:line="276" w:lineRule="auto"/>
        <w:jc w:val="both"/>
        <w:rPr>
          <w:rFonts w:ascii="Times New Roman" w:hAnsi="Times New Roman" w:cs="Times New Roman"/>
          <w:sz w:val="26"/>
          <w:szCs w:val="26"/>
        </w:rPr>
      </w:pPr>
      <w:r w:rsidRPr="542C10B0" w:rsidR="542C10B0">
        <w:rPr>
          <w:rFonts w:ascii="Times New Roman" w:hAnsi="Times New Roman" w:cs="Times New Roman"/>
          <w:sz w:val="26"/>
          <w:szCs w:val="26"/>
        </w:rPr>
        <w:t>G</w:t>
      </w:r>
      <w:r w:rsidRPr="542C10B0" w:rsidR="542C10B0">
        <w:rPr>
          <w:rFonts w:ascii="Times New Roman" w:hAnsi="Times New Roman" w:cs="Times New Roman"/>
          <w:sz w:val="26"/>
          <w:szCs w:val="26"/>
        </w:rPr>
        <w:t>ain knowledge about the post-and-lintel system</w:t>
      </w:r>
      <w:r w:rsidRPr="542C10B0" w:rsidR="542C10B0">
        <w:rPr>
          <w:rFonts w:ascii="Times New Roman" w:hAnsi="Times New Roman" w:cs="Times New Roman"/>
          <w:sz w:val="26"/>
          <w:szCs w:val="26"/>
        </w:rPr>
        <w:t>.</w:t>
      </w:r>
    </w:p>
    <w:p w:rsidR="00FB6156" w:rsidP="542C10B0" w:rsidRDefault="00FB6156" w14:paraId="1DAAD335" w14:textId="0E9FDDB8">
      <w:pPr>
        <w:pStyle w:val="ListParagraph"/>
        <w:numPr>
          <w:ilvl w:val="0"/>
          <w:numId w:val="8"/>
        </w:numPr>
        <w:spacing w:line="276" w:lineRule="auto"/>
        <w:jc w:val="both"/>
        <w:rPr>
          <w:rFonts w:ascii="Times New Roman" w:hAnsi="Times New Roman" w:cs="Times New Roman"/>
          <w:sz w:val="26"/>
          <w:szCs w:val="26"/>
        </w:rPr>
      </w:pPr>
      <w:r w:rsidRPr="5BF98556" w:rsidR="5BF98556">
        <w:rPr>
          <w:rFonts w:ascii="Times New Roman" w:hAnsi="Times New Roman" w:cs="Times New Roman"/>
          <w:sz w:val="26"/>
          <w:szCs w:val="26"/>
        </w:rPr>
        <w:t xml:space="preserve">Understand </w:t>
      </w:r>
      <w:r w:rsidRPr="5BF98556" w:rsidR="5BF98556">
        <w:rPr>
          <w:rFonts w:ascii="Times New Roman" w:hAnsi="Times New Roman" w:cs="Times New Roman"/>
          <w:sz w:val="26"/>
          <w:szCs w:val="26"/>
        </w:rPr>
        <w:t xml:space="preserve">the </w:t>
      </w:r>
      <w:r w:rsidRPr="5BF98556" w:rsidR="5BF98556">
        <w:rPr>
          <w:rFonts w:ascii="Times New Roman" w:hAnsi="Times New Roman" w:cs="Times New Roman"/>
          <w:sz w:val="26"/>
          <w:szCs w:val="26"/>
        </w:rPr>
        <w:t>post-and-lintel system</w:t>
      </w:r>
      <w:r w:rsidRPr="5BF98556" w:rsidR="5BF98556">
        <w:rPr>
          <w:rFonts w:ascii="Times New Roman" w:hAnsi="Times New Roman" w:cs="Times New Roman"/>
          <w:sz w:val="26"/>
          <w:szCs w:val="26"/>
        </w:rPr>
        <w:t xml:space="preserve"> and the use of realism in Ancient </w:t>
      </w:r>
      <w:r w:rsidRPr="5BF98556" w:rsidR="5BF98556">
        <w:rPr>
          <w:rFonts w:ascii="Times New Roman" w:hAnsi="Times New Roman" w:cs="Times New Roman"/>
          <w:sz w:val="26"/>
          <w:szCs w:val="26"/>
        </w:rPr>
        <w:t>Egyption</w:t>
      </w:r>
      <w:r w:rsidRPr="5BF98556" w:rsidR="5BF98556">
        <w:rPr>
          <w:rFonts w:ascii="Times New Roman" w:hAnsi="Times New Roman" w:cs="Times New Roman"/>
          <w:sz w:val="26"/>
          <w:szCs w:val="26"/>
        </w:rPr>
        <w:t xml:space="preserve"> art.</w:t>
      </w:r>
    </w:p>
    <w:p w:rsidR="48591F6F" w:rsidP="5BF98556" w:rsidRDefault="48591F6F" w14:paraId="3D8D6BBC" w14:textId="1B5FAE57">
      <w:pPr>
        <w:spacing w:line="276" w:lineRule="auto"/>
        <w:jc w:val="both"/>
        <w:rPr>
          <w:rFonts w:ascii="Times New Roman" w:hAnsi="Times New Roman" w:cs="Times New Roman"/>
          <w:b w:val="1"/>
          <w:bCs w:val="1"/>
          <w:sz w:val="26"/>
          <w:szCs w:val="26"/>
        </w:rPr>
      </w:pPr>
      <w:r w:rsidRPr="5BF98556" w:rsidR="5BF98556">
        <w:rPr>
          <w:rFonts w:ascii="Times New Roman" w:hAnsi="Times New Roman" w:cs="Times New Roman"/>
          <w:b w:val="1"/>
          <w:bCs w:val="1"/>
          <w:sz w:val="26"/>
          <w:szCs w:val="26"/>
        </w:rPr>
        <w:t>Content Overview</w:t>
      </w:r>
      <w:commentRangeStart w:id="1629296302"/>
      <w:commentRangeEnd w:id="1629296302"/>
      <w:r>
        <w:rPr>
          <w:rStyle w:val="CommentReference"/>
        </w:rPr>
        <w:commentReference w:id="1629296302"/>
      </w:r>
    </w:p>
    <w:p w:rsidRPr="001D3967" w:rsidR="0062127F" w:rsidP="0D33450B" w:rsidRDefault="00FB6156" w14:paraId="4E630CE8" w14:textId="17E409B0">
      <w:pPr>
        <w:spacing w:line="276" w:lineRule="auto"/>
        <w:jc w:val="both"/>
        <w:rPr>
          <w:rFonts w:ascii="Times New Roman" w:hAnsi="Times New Roman" w:cs="Times New Roman"/>
          <w:sz w:val="26"/>
          <w:szCs w:val="26"/>
        </w:rPr>
      </w:pPr>
      <w:r w:rsidRPr="5BF98556" w:rsidR="5BF98556">
        <w:rPr>
          <w:rFonts w:ascii="Times New Roman" w:hAnsi="Times New Roman" w:cs="Times New Roman"/>
          <w:sz w:val="26"/>
          <w:szCs w:val="26"/>
        </w:rPr>
        <w:t xml:space="preserve">The art of Ancient Egypt is rich and captivating, reflecting the intelligence and ingenuity of its creators. Spanning a vast timeline from the Predynastic period to the Ptolemaic era, its artistic expression encompasses various mediums, including paintings, sculptures, and architecture. The ancient Egyptians paid meticulous attention to detail, infusing their artwork with symbolic meaning and religious significance. From the majestic and imposing statues of pharaohs to the intricate hieroglyphic inscriptions adorning temple walls, their artistic prowess is </w:t>
      </w:r>
      <w:r w:rsidRPr="5BF98556" w:rsidR="5BF98556">
        <w:rPr>
          <w:rFonts w:ascii="Times New Roman" w:hAnsi="Times New Roman" w:cs="Times New Roman"/>
          <w:sz w:val="26"/>
          <w:szCs w:val="26"/>
        </w:rPr>
        <w:t>evident</w:t>
      </w:r>
      <w:r w:rsidRPr="5BF98556" w:rsidR="5BF98556">
        <w:rPr>
          <w:rFonts w:ascii="Times New Roman" w:hAnsi="Times New Roman" w:cs="Times New Roman"/>
          <w:sz w:val="26"/>
          <w:szCs w:val="26"/>
        </w:rPr>
        <w:t>. The art of Ancient Egypt not only serves as a visual feast for the eyes but also offers invaluable insights into their complex society, religious beliefs, and reverence for the afterlife. The endurance and mystical allure of their art continue to inspire awe and admiration among college students and scholars alike.</w:t>
      </w:r>
    </w:p>
    <w:sectPr w:rsidRPr="001D3967" w:rsidR="0062127F">
      <w:pgSz w:w="12240" w:h="15840" w:orient="portrait"/>
      <w:pgMar w:top="1440" w:right="1440" w:bottom="1440" w:left="1440" w:header="708" w:footer="708" w:gutter="0"/>
      <w:cols w:space="708"/>
      <w:docGrid w:linePitch="360"/>
    </w:sectPr>
  </w:body>
</w:document>
</file>

<file path=word/comments.xml><?xml version="1.0" encoding="utf-8"?>
<w:comments xmlns:w14="http://schemas.microsoft.com/office/word/2010/wordml" xmlns:w="http://schemas.openxmlformats.org/wordprocessingml/2006/main">
  <w:comment xmlns:w="http://schemas.openxmlformats.org/wordprocessingml/2006/main" w:initials="NA" w:author="Nguyễn Phương An" w:date="2025-03-09T12:33:08" w:id="158919296">
    <w:p xmlns:w14="http://schemas.microsoft.com/office/word/2010/wordml" xmlns:w="http://schemas.openxmlformats.org/wordprocessingml/2006/main" w:rsidR="1F89B1B7" w:rsidRDefault="50B6CF0B" w14:paraId="28DFA853" w14:textId="535C3E58">
      <w:pPr>
        <w:pStyle w:val="CommentText"/>
      </w:pPr>
      <w:r>
        <w:rPr>
          <w:rStyle w:val="CommentReference"/>
        </w:rPr>
        <w:annotationRef/>
      </w:r>
      <w:r w:rsidRPr="5AE3B2A2" w:rsidR="7B187832">
        <w:t>lưu ý nhớ đổi các số tt 1,2,3 thành bullet points, tất cả các file phải luôn đồng nhất nhé.</w:t>
      </w:r>
    </w:p>
  </w:comment>
  <w:comment xmlns:w="http://schemas.openxmlformats.org/wordprocessingml/2006/main" w:initials="NA" w:author="Nguyễn Phương An" w:date="2025-03-09T12:33:53" w:id="1629296302">
    <w:p xmlns:w14="http://schemas.microsoft.com/office/word/2010/wordml" xmlns:w="http://schemas.openxmlformats.org/wordprocessingml/2006/main" w:rsidR="622A65DD" w:rsidRDefault="537BD0EB" w14:paraId="297ABD43" w14:textId="22381B9E">
      <w:pPr>
        <w:pStyle w:val="CommentText"/>
      </w:pPr>
      <w:r>
        <w:rPr>
          <w:rStyle w:val="CommentReference"/>
        </w:rPr>
        <w:annotationRef/>
      </w:r>
      <w:r w:rsidRPr="064AE547" w:rsidR="3BD7B27F">
        <w:t>phần này em lấy làm phần mở đầu của chapter overview</w:t>
      </w:r>
    </w:p>
  </w:comment>
</w:comments>
</file>

<file path=word/commentsExtended.xml><?xml version="1.0" encoding="utf-8"?>
<w15:commentsEx xmlns:mc="http://schemas.openxmlformats.org/markup-compatibility/2006" xmlns:w15="http://schemas.microsoft.com/office/word/2012/wordml" mc:Ignorable="w15">
  <w15:commentEx w15:done="1" w15:paraId="28DFA853"/>
  <w15:commentEx w15:done="0" w15:paraId="297ABD43"/>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7146C93E" w16cex:dateUtc="2025-03-09T17:33:08.925Z"/>
  <w16cex:commentExtensible w16cex:durableId="521109DD" w16cex:dateUtc="2025-03-09T17:33:53.534Z"/>
</w16cex:commentsExtensible>
</file>

<file path=word/commentsIds.xml><?xml version="1.0" encoding="utf-8"?>
<w16cid:commentsIds xmlns:mc="http://schemas.openxmlformats.org/markup-compatibility/2006" xmlns:w16cid="http://schemas.microsoft.com/office/word/2016/wordml/cid" mc:Ignorable="w16cid">
  <w16cid:commentId w16cid:paraId="28DFA853" w16cid:durableId="7146C93E"/>
  <w16cid:commentId w16cid:paraId="297ABD43" w16cid:durableId="521109D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9">
    <w:nsid w:val="c813f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4e845b5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1BDD35E4"/>
    <w:multiLevelType w:val="hybridMultilevel"/>
    <w:tmpl w:val="39E8DD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DA3818"/>
    <w:multiLevelType w:val="hybridMultilevel"/>
    <w:tmpl w:val="4274E4C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498000A5"/>
    <w:multiLevelType w:val="hybridMultilevel"/>
    <w:tmpl w:val="D9F06B66"/>
    <w:lvl w:ilvl="0" w:tplc="5D70F84A">
      <w:numFmt w:val="bullet"/>
      <w:lvlText w:val="•"/>
      <w:lvlJc w:val="left"/>
      <w:pPr>
        <w:ind w:left="720" w:hanging="720"/>
      </w:pPr>
      <w:rPr>
        <w:rFonts w:hint="default" w:ascii="Calibri" w:hAnsi="Calibri" w:cs="Calibri" w:eastAsiaTheme="minorHAnsi"/>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3" w15:restartNumberingAfterBreak="0">
    <w:nsid w:val="60B963EA"/>
    <w:multiLevelType w:val="hybridMultilevel"/>
    <w:tmpl w:val="95E2A290"/>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4" w15:restartNumberingAfterBreak="0">
    <w:nsid w:val="66C305DB"/>
    <w:multiLevelType w:val="hybridMultilevel"/>
    <w:tmpl w:val="18CEF5F6"/>
    <w:lvl w:ilvl="0" w:tplc="04090015">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 w15:restartNumberingAfterBreak="0">
    <w:nsid w:val="67B6752B"/>
    <w:multiLevelType w:val="hybridMultilevel"/>
    <w:tmpl w:val="A0E60BEC"/>
    <w:lvl w:ilvl="0" w:tplc="5D70F84A">
      <w:numFmt w:val="bullet"/>
      <w:lvlText w:val="•"/>
      <w:lvlJc w:val="left"/>
      <w:pPr>
        <w:ind w:left="720" w:hanging="720"/>
      </w:pPr>
      <w:rPr>
        <w:rFonts w:hint="default" w:ascii="Calibri" w:hAnsi="Calibri" w:cs="Calibri" w:eastAsiaTheme="minorHAnsi"/>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6" w15:restartNumberingAfterBreak="0">
    <w:nsid w:val="6D3B3B53"/>
    <w:multiLevelType w:val="hybridMultilevel"/>
    <w:tmpl w:val="0B54FA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E185A1C"/>
    <w:multiLevelType w:val="hybridMultilevel"/>
    <w:tmpl w:val="A2F2BC86"/>
    <w:lvl w:ilvl="0" w:tplc="E078F6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0">
    <w:abstractNumId w:val="9"/>
  </w:num>
  <w:num w:numId="9">
    <w:abstractNumId w:val="8"/>
  </w:num>
  <w:num w:numId="1" w16cid:durableId="1882553380">
    <w:abstractNumId w:val="5"/>
  </w:num>
  <w:num w:numId="2" w16cid:durableId="1335839525">
    <w:abstractNumId w:val="2"/>
  </w:num>
  <w:num w:numId="3" w16cid:durableId="1259295078">
    <w:abstractNumId w:val="3"/>
  </w:num>
  <w:num w:numId="4" w16cid:durableId="478615449">
    <w:abstractNumId w:val="7"/>
  </w:num>
  <w:num w:numId="5" w16cid:durableId="174536701">
    <w:abstractNumId w:val="0"/>
  </w:num>
  <w:num w:numId="6" w16cid:durableId="1310398004">
    <w:abstractNumId w:val="4"/>
  </w:num>
  <w:num w:numId="7" w16cid:durableId="1783458923">
    <w:abstractNumId w:val="6"/>
  </w:num>
  <w:num w:numId="8" w16cid:durableId="409236685">
    <w:abstractNumId w:val="1"/>
  </w:num>
</w:numbering>
</file>

<file path=word/people.xml><?xml version="1.0" encoding="utf-8"?>
<w15:people xmlns:mc="http://schemas.openxmlformats.org/markup-compatibility/2006" xmlns:w15="http://schemas.microsoft.com/office/word/2012/wordml" mc:Ignorable="w15">
  <w15:person w15:author="Nguyễn Phương An">
    <w15:presenceInfo w15:providerId="Windows Live" w15:userId="14d4ebe6d89ce8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jAxMTA2NQMyDIBsJR2l4NTi4sz8PJACw1oAP3pC8SwAAAA="/>
  </w:docVars>
  <w:rsids>
    <w:rsidRoot w:val="007D0F3A"/>
    <w:rsid w:val="00000392"/>
    <w:rsid w:val="00036D4C"/>
    <w:rsid w:val="000615EE"/>
    <w:rsid w:val="00072B10"/>
    <w:rsid w:val="00091FDF"/>
    <w:rsid w:val="000B13F0"/>
    <w:rsid w:val="00103D4D"/>
    <w:rsid w:val="001110E4"/>
    <w:rsid w:val="00167549"/>
    <w:rsid w:val="00170457"/>
    <w:rsid w:val="001A4A83"/>
    <w:rsid w:val="001C3690"/>
    <w:rsid w:val="001D3967"/>
    <w:rsid w:val="001E3E60"/>
    <w:rsid w:val="001F23F3"/>
    <w:rsid w:val="00250525"/>
    <w:rsid w:val="00256671"/>
    <w:rsid w:val="002850F9"/>
    <w:rsid w:val="002C6135"/>
    <w:rsid w:val="002E7B89"/>
    <w:rsid w:val="00301B0B"/>
    <w:rsid w:val="003108EB"/>
    <w:rsid w:val="003566A9"/>
    <w:rsid w:val="00374507"/>
    <w:rsid w:val="003D68E3"/>
    <w:rsid w:val="00443F59"/>
    <w:rsid w:val="00447517"/>
    <w:rsid w:val="0045769B"/>
    <w:rsid w:val="004E68FD"/>
    <w:rsid w:val="0050266E"/>
    <w:rsid w:val="0055477C"/>
    <w:rsid w:val="0057235E"/>
    <w:rsid w:val="005968FD"/>
    <w:rsid w:val="005A03D8"/>
    <w:rsid w:val="005A4922"/>
    <w:rsid w:val="005B49D7"/>
    <w:rsid w:val="00603A0F"/>
    <w:rsid w:val="0062127F"/>
    <w:rsid w:val="00633902"/>
    <w:rsid w:val="0063525B"/>
    <w:rsid w:val="00653D51"/>
    <w:rsid w:val="00666F92"/>
    <w:rsid w:val="006847CE"/>
    <w:rsid w:val="006C3B52"/>
    <w:rsid w:val="006E51D3"/>
    <w:rsid w:val="00707664"/>
    <w:rsid w:val="007829B5"/>
    <w:rsid w:val="007D0F3A"/>
    <w:rsid w:val="007D7C1C"/>
    <w:rsid w:val="008453C3"/>
    <w:rsid w:val="00870439"/>
    <w:rsid w:val="008E362E"/>
    <w:rsid w:val="0091540A"/>
    <w:rsid w:val="00931F2B"/>
    <w:rsid w:val="009D4C2A"/>
    <w:rsid w:val="00A25565"/>
    <w:rsid w:val="00A302A3"/>
    <w:rsid w:val="00A307DA"/>
    <w:rsid w:val="00A45DF8"/>
    <w:rsid w:val="00A649EE"/>
    <w:rsid w:val="00AE0BEC"/>
    <w:rsid w:val="00AF5579"/>
    <w:rsid w:val="00B80545"/>
    <w:rsid w:val="00B838A6"/>
    <w:rsid w:val="00B9211C"/>
    <w:rsid w:val="00BA1D11"/>
    <w:rsid w:val="00C465BC"/>
    <w:rsid w:val="00C81AD0"/>
    <w:rsid w:val="00D069E2"/>
    <w:rsid w:val="00D33021"/>
    <w:rsid w:val="00DC3109"/>
    <w:rsid w:val="00DE1DEA"/>
    <w:rsid w:val="00DF3256"/>
    <w:rsid w:val="00E000E9"/>
    <w:rsid w:val="00E4008B"/>
    <w:rsid w:val="00E40E81"/>
    <w:rsid w:val="00E5121C"/>
    <w:rsid w:val="00E56D4D"/>
    <w:rsid w:val="00E81600"/>
    <w:rsid w:val="00ED3681"/>
    <w:rsid w:val="00EF5998"/>
    <w:rsid w:val="00F22AA4"/>
    <w:rsid w:val="00F72C8C"/>
    <w:rsid w:val="00FB6156"/>
    <w:rsid w:val="00FB72DE"/>
    <w:rsid w:val="0D33450B"/>
    <w:rsid w:val="0E38E951"/>
    <w:rsid w:val="48591F6F"/>
    <w:rsid w:val="542C10B0"/>
    <w:rsid w:val="5BF985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9A301B"/>
  <w15:chartTrackingRefBased/>
  <w15:docId w15:val="{4F302278-CB6B-D94A-9347-60F15986E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7D0F3A"/>
    <w:pPr>
      <w:spacing w:after="160" w:line="259" w:lineRule="auto"/>
      <w:ind w:left="720"/>
      <w:contextualSpacing/>
    </w:pPr>
    <w:rPr>
      <w:sz w:val="22"/>
      <w:szCs w:val="22"/>
    </w:rPr>
  </w:style>
  <w:style w:type="paragraph" w:styleId="Heading3">
    <w:uiPriority w:val="9"/>
    <w:name w:val="heading 3"/>
    <w:basedOn w:val="Normal"/>
    <w:next w:val="Normal"/>
    <w:unhideWhenUsed/>
    <w:qFormat/>
    <w:rsid w:val="0E38E951"/>
    <w:rPr>
      <w:rFonts w:eastAsia="Calibri Light" w:cs="等线 Light" w:eastAsiaTheme="minorAscii" w:cstheme="majorEastAsia"/>
      <w:color w:val="2F5496" w:themeColor="accent1" w:themeTint="FF" w:themeShade="BF"/>
      <w:sz w:val="28"/>
      <w:szCs w:val="28"/>
    </w:rPr>
    <w:pPr>
      <w:keepNext w:val="1"/>
      <w:keepLines w:val="1"/>
      <w:spacing w:before="160" w:after="80"/>
      <w:outlineLvl w:val="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omments" Target="comments.xml" Id="Re4b428e974c3479f" /><Relationship Type="http://schemas.microsoft.com/office/2011/relationships/people" Target="people.xml" Id="R6035a2e4be3f4156" /><Relationship Type="http://schemas.microsoft.com/office/2011/relationships/commentsExtended" Target="commentsExtended.xml" Id="Rd1717a9234424163" /><Relationship Type="http://schemas.microsoft.com/office/2016/09/relationships/commentsIds" Target="commentsIds.xml" Id="R83c5de1bc4cc454c" /><Relationship Type="http://schemas.microsoft.com/office/2018/08/relationships/commentsExtensible" Target="commentsExtensible.xml" Id="R2f5922300551422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Phương An Nguyễn</dc:creator>
  <keywords/>
  <dc:description/>
  <lastModifiedBy>Guest User</lastModifiedBy>
  <revision>91</revision>
  <dcterms:created xsi:type="dcterms:W3CDTF">2023-07-08T13:01:00.0000000Z</dcterms:created>
  <dcterms:modified xsi:type="dcterms:W3CDTF">2025-04-10T14:47:10.4392772Z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2987e6d4b11ed0373cd868a31fa27c8111d52cde798181af07e397d975ae95e8</vt:lpwstr>
  </property>
</Properties>
</file>