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body>
    <w:p xmlns:wp14="http://schemas.microsoft.com/office/word/2010/wordml" w:rsidP="2C1A2415" wp14:paraId="41DCA913" wp14:textId="09878118">
      <w:pPr>
        <w:pStyle w:val="Heading1"/>
        <w:spacing w:before="0" w:beforeAutospacing="off" w:after="0" w:afterAutospacing="off" w:line="360" w:lineRule="auto"/>
        <w:jc w:val="center"/>
        <w:rPr>
          <w:rFonts w:ascii="Times New Roman" w:hAnsi="Times New Roman" w:eastAsia="Times New Roman" w:cs="Times New Roman"/>
          <w:b w:val="1"/>
          <w:bCs w:val="1"/>
          <w:noProof w:val="0"/>
          <w:color w:val="155F81" w:themeColor="accent1" w:themeTint="FF" w:themeShade="FF"/>
          <w:sz w:val="36"/>
          <w:szCs w:val="36"/>
          <w:lang w:val="vi-VN"/>
        </w:rPr>
      </w:pPr>
      <w:r w:rsidRPr="2C1A2415" w:rsidR="2C1A2415">
        <w:rPr>
          <w:rFonts w:ascii="Times New Roman" w:hAnsi="Times New Roman" w:eastAsia="Times New Roman" w:cs="Times New Roman"/>
          <w:b w:val="1"/>
          <w:bCs w:val="1"/>
          <w:noProof w:val="0"/>
          <w:color w:val="155F81"/>
          <w:sz w:val="36"/>
          <w:szCs w:val="36"/>
          <w:lang w:val="vi-VN"/>
        </w:rPr>
        <w:t>OVERVIEW</w:t>
      </w:r>
      <w:r w:rsidRPr="2C1A2415" w:rsidR="2C1A2415">
        <w:rPr>
          <w:rFonts w:ascii="Times New Roman" w:hAnsi="Times New Roman" w:eastAsia="Times New Roman" w:cs="Times New Roman"/>
          <w:b w:val="1"/>
          <w:bCs w:val="1"/>
          <w:noProof w:val="0"/>
          <w:color w:val="155F81"/>
          <w:sz w:val="36"/>
          <w:szCs w:val="36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b w:val="1"/>
          <w:bCs w:val="1"/>
          <w:noProof w:val="0"/>
          <w:color w:val="155F81"/>
          <w:sz w:val="36"/>
          <w:szCs w:val="36"/>
          <w:lang w:val="vi-VN"/>
        </w:rPr>
        <w:t>CHAPTER</w:t>
      </w:r>
      <w:r w:rsidRPr="2C1A2415" w:rsidR="2C1A2415">
        <w:rPr>
          <w:rFonts w:ascii="Times New Roman" w:hAnsi="Times New Roman" w:eastAsia="Times New Roman" w:cs="Times New Roman"/>
          <w:b w:val="1"/>
          <w:bCs w:val="1"/>
          <w:noProof w:val="0"/>
          <w:color w:val="155F81"/>
          <w:sz w:val="36"/>
          <w:szCs w:val="36"/>
          <w:lang w:val="vi-VN"/>
        </w:rPr>
        <w:t xml:space="preserve"> 1 - </w:t>
      </w:r>
      <w:r w:rsidRPr="2C1A2415" w:rsidR="2C1A2415">
        <w:rPr>
          <w:rFonts w:ascii="Times New Roman" w:hAnsi="Times New Roman" w:eastAsia="Times New Roman" w:cs="Times New Roman"/>
          <w:b w:val="1"/>
          <w:bCs w:val="1"/>
          <w:noProof w:val="0"/>
          <w:color w:val="155F81"/>
          <w:sz w:val="36"/>
          <w:szCs w:val="36"/>
          <w:lang w:val="vi-VN"/>
        </w:rPr>
        <w:t>HOW</w:t>
      </w:r>
      <w:r w:rsidRPr="2C1A2415" w:rsidR="2C1A2415">
        <w:rPr>
          <w:rFonts w:ascii="Times New Roman" w:hAnsi="Times New Roman" w:eastAsia="Times New Roman" w:cs="Times New Roman"/>
          <w:b w:val="1"/>
          <w:bCs w:val="1"/>
          <w:noProof w:val="0"/>
          <w:color w:val="155F81"/>
          <w:sz w:val="36"/>
          <w:szCs w:val="36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b w:val="1"/>
          <w:bCs w:val="1"/>
          <w:noProof w:val="0"/>
          <w:color w:val="155F81"/>
          <w:sz w:val="36"/>
          <w:szCs w:val="36"/>
          <w:lang w:val="vi-VN"/>
        </w:rPr>
        <w:t>MEDICAL</w:t>
      </w:r>
      <w:r w:rsidRPr="2C1A2415" w:rsidR="2C1A2415">
        <w:rPr>
          <w:rFonts w:ascii="Times New Roman" w:hAnsi="Times New Roman" w:eastAsia="Times New Roman" w:cs="Times New Roman"/>
          <w:b w:val="1"/>
          <w:bCs w:val="1"/>
          <w:noProof w:val="0"/>
          <w:color w:val="155F81"/>
          <w:sz w:val="36"/>
          <w:szCs w:val="36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b w:val="1"/>
          <w:bCs w:val="1"/>
          <w:noProof w:val="0"/>
          <w:color w:val="155F81"/>
          <w:sz w:val="36"/>
          <w:szCs w:val="36"/>
          <w:lang w:val="vi-VN"/>
        </w:rPr>
        <w:t>TERMINOLOGY</w:t>
      </w:r>
      <w:r w:rsidRPr="2C1A2415" w:rsidR="2C1A2415">
        <w:rPr>
          <w:rFonts w:ascii="Times New Roman" w:hAnsi="Times New Roman" w:eastAsia="Times New Roman" w:cs="Times New Roman"/>
          <w:b w:val="1"/>
          <w:bCs w:val="1"/>
          <w:noProof w:val="0"/>
          <w:color w:val="155F81"/>
          <w:sz w:val="36"/>
          <w:szCs w:val="36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b w:val="1"/>
          <w:bCs w:val="1"/>
          <w:noProof w:val="0"/>
          <w:color w:val="155F81"/>
          <w:sz w:val="36"/>
          <w:szCs w:val="36"/>
          <w:lang w:val="vi-VN"/>
        </w:rPr>
        <w:t>IS</w:t>
      </w:r>
      <w:r w:rsidRPr="2C1A2415" w:rsidR="2C1A2415">
        <w:rPr>
          <w:rFonts w:ascii="Times New Roman" w:hAnsi="Times New Roman" w:eastAsia="Times New Roman" w:cs="Times New Roman"/>
          <w:b w:val="1"/>
          <w:bCs w:val="1"/>
          <w:noProof w:val="0"/>
          <w:color w:val="155F81"/>
          <w:sz w:val="36"/>
          <w:szCs w:val="36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b w:val="1"/>
          <w:bCs w:val="1"/>
          <w:noProof w:val="0"/>
          <w:color w:val="155F81"/>
          <w:sz w:val="36"/>
          <w:szCs w:val="36"/>
          <w:lang w:val="vi-VN"/>
        </w:rPr>
        <w:t>FORMED</w:t>
      </w:r>
    </w:p>
    <w:p xmlns:wp14="http://schemas.microsoft.com/office/word/2010/wordml" w:rsidP="2C1A2415" wp14:paraId="2B1A9660" wp14:textId="6B7D4074">
      <w:pPr>
        <w:pStyle w:val="Heading2"/>
        <w:spacing w:before="0" w:beforeAutospacing="off" w:after="0" w:afterAutospacing="off" w:line="480" w:lineRule="auto"/>
        <w:rPr>
          <w:rFonts w:ascii="Times New Roman" w:hAnsi="Times New Roman" w:eastAsia="Times New Roman" w:cs="Times New Roman"/>
          <w:b w:val="1"/>
          <w:bCs w:val="1"/>
          <w:noProof w:val="0"/>
          <w:color w:val="0E101A"/>
          <w:sz w:val="24"/>
          <w:szCs w:val="24"/>
          <w:lang w:val="vi-VN"/>
        </w:rPr>
      </w:pPr>
      <w:r w:rsidRPr="2C1A2415" w:rsidR="2C1A2415">
        <w:rPr>
          <w:rFonts w:ascii="Times New Roman" w:hAnsi="Times New Roman" w:eastAsia="Times New Roman" w:cs="Times New Roman"/>
          <w:b w:val="1"/>
          <w:bCs w:val="1"/>
          <w:noProof w:val="0"/>
          <w:color w:val="0E101A"/>
          <w:sz w:val="24"/>
          <w:szCs w:val="24"/>
          <w:lang w:val="vi-VN"/>
        </w:rPr>
        <w:t>Chapter</w:t>
      </w:r>
      <w:r w:rsidRPr="2C1A2415" w:rsidR="2C1A2415">
        <w:rPr>
          <w:rFonts w:ascii="Times New Roman" w:hAnsi="Times New Roman" w:eastAsia="Times New Roman" w:cs="Times New Roman"/>
          <w:b w:val="1"/>
          <w:bCs w:val="1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b w:val="1"/>
          <w:bCs w:val="1"/>
          <w:noProof w:val="0"/>
          <w:color w:val="0E101A"/>
          <w:sz w:val="24"/>
          <w:szCs w:val="24"/>
          <w:lang w:val="vi-VN"/>
        </w:rPr>
        <w:t>Overview</w:t>
      </w:r>
    </w:p>
    <w:p xmlns:wp14="http://schemas.microsoft.com/office/word/2010/wordml" w:rsidP="2C1A2415" wp14:paraId="7ACEAB90" wp14:textId="2D729F31">
      <w:pPr>
        <w:spacing w:before="0" w:beforeAutospacing="off" w:after="0" w:afterAutospacing="off" w:line="276" w:lineRule="auto"/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</w:pP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Medical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terminology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is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the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specialized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language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healthcare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professionals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use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to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communicate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clearly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and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precisely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.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This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chapter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introduces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the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foundational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elements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of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medical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terminology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,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focusing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on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the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structure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and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formation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of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terms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, the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significance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of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accuracy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,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and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the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appropriate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use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of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abbreviations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.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Through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this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chapter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,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learners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will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develop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the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skills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to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understand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and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use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medical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terms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effectively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in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clinical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settings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.</w:t>
      </w:r>
    </w:p>
    <w:p xmlns:wp14="http://schemas.microsoft.com/office/word/2010/wordml" w:rsidP="2C1A2415" wp14:paraId="7382D164" wp14:textId="5EEDD793">
      <w:pPr>
        <w:pStyle w:val="Heading2"/>
        <w:spacing w:before="0" w:beforeAutospacing="off" w:after="0" w:afterAutospacing="off" w:line="480" w:lineRule="auto"/>
        <w:rPr>
          <w:rFonts w:ascii="Times New Roman" w:hAnsi="Times New Roman" w:eastAsia="Times New Roman" w:cs="Times New Roman"/>
          <w:b w:val="1"/>
          <w:bCs w:val="1"/>
          <w:noProof w:val="0"/>
          <w:color w:val="0E101A"/>
          <w:sz w:val="24"/>
          <w:szCs w:val="24"/>
          <w:lang w:val="vi-VN"/>
        </w:rPr>
      </w:pPr>
      <w:r w:rsidRPr="2C1A2415" w:rsidR="2C1A2415">
        <w:rPr>
          <w:rFonts w:ascii="Times New Roman" w:hAnsi="Times New Roman" w:eastAsia="Times New Roman" w:cs="Times New Roman"/>
          <w:b w:val="1"/>
          <w:bCs w:val="1"/>
          <w:noProof w:val="0"/>
          <w:color w:val="0E101A"/>
          <w:sz w:val="24"/>
          <w:szCs w:val="24"/>
          <w:lang w:val="vi-VN"/>
        </w:rPr>
        <w:t>Essential</w:t>
      </w:r>
      <w:r w:rsidRPr="2C1A2415" w:rsidR="2C1A2415">
        <w:rPr>
          <w:rFonts w:ascii="Times New Roman" w:hAnsi="Times New Roman" w:eastAsia="Times New Roman" w:cs="Times New Roman"/>
          <w:b w:val="1"/>
          <w:bCs w:val="1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b w:val="1"/>
          <w:bCs w:val="1"/>
          <w:noProof w:val="0"/>
          <w:color w:val="0E101A"/>
          <w:sz w:val="24"/>
          <w:szCs w:val="24"/>
          <w:lang w:val="vi-VN"/>
        </w:rPr>
        <w:t>Questions</w:t>
      </w:r>
    </w:p>
    <w:p xmlns:wp14="http://schemas.microsoft.com/office/word/2010/wordml" w:rsidP="2C1A2415" wp14:paraId="05F92792" wp14:textId="2E336739">
      <w:pPr>
        <w:pStyle w:val="ListParagraph"/>
        <w:numPr>
          <w:ilvl w:val="0"/>
          <w:numId w:val="1"/>
        </w:numPr>
        <w:spacing w:before="0" w:beforeAutospacing="off" w:after="0" w:afterAutospacing="off" w:line="276" w:lineRule="auto"/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</w:pP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How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are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medical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terms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constructed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,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and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why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is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precision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in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medical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terminology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crucial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for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effective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communication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in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healthcare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?</w:t>
      </w:r>
    </w:p>
    <w:p xmlns:wp14="http://schemas.microsoft.com/office/word/2010/wordml" w:rsidP="2C1A2415" wp14:paraId="150E4964" wp14:textId="23DBB474">
      <w:pPr>
        <w:pStyle w:val="ListParagraph"/>
        <w:numPr>
          <w:ilvl w:val="0"/>
          <w:numId w:val="1"/>
        </w:numPr>
        <w:spacing w:before="0" w:beforeAutospacing="off" w:after="0" w:afterAutospacing="off" w:line="276" w:lineRule="auto"/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</w:pP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What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are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the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essential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components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of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medical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terms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,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and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how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do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they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combine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to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convey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specific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medical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meanings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?</w:t>
      </w:r>
    </w:p>
    <w:p xmlns:wp14="http://schemas.microsoft.com/office/word/2010/wordml" w:rsidP="2C1A2415" wp14:paraId="5EA6909F" wp14:textId="692B2F3C">
      <w:pPr>
        <w:pStyle w:val="ListParagraph"/>
        <w:numPr>
          <w:ilvl w:val="0"/>
          <w:numId w:val="1"/>
        </w:numPr>
        <w:spacing w:before="0" w:beforeAutospacing="off" w:after="0" w:afterAutospacing="off" w:line="276" w:lineRule="auto"/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</w:pP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How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do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accurate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medical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terms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enhance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patient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care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and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prevent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medical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errors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?</w:t>
      </w:r>
    </w:p>
    <w:p xmlns:wp14="http://schemas.microsoft.com/office/word/2010/wordml" w:rsidP="2C1A2415" wp14:paraId="4E774AE4" wp14:textId="403AA75A">
      <w:pPr>
        <w:pStyle w:val="ListParagraph"/>
        <w:numPr>
          <w:ilvl w:val="0"/>
          <w:numId w:val="1"/>
        </w:numPr>
        <w:spacing w:before="0" w:beforeAutospacing="off" w:after="0" w:afterAutospacing="off" w:line="276" w:lineRule="auto"/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</w:pP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What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is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the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role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of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abbreviations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in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medical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terminology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,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and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how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can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their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proper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use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impact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clinical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documentation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and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communication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?</w:t>
      </w:r>
    </w:p>
    <w:p xmlns:wp14="http://schemas.microsoft.com/office/word/2010/wordml" w:rsidP="2C1A2415" wp14:paraId="20C1DCFC" wp14:textId="678B633C">
      <w:pPr>
        <w:pStyle w:val="Heading2"/>
        <w:spacing w:before="0" w:beforeAutospacing="off" w:after="0" w:afterAutospacing="off" w:line="480" w:lineRule="auto"/>
        <w:rPr>
          <w:rFonts w:ascii="Times New Roman" w:hAnsi="Times New Roman" w:eastAsia="Times New Roman" w:cs="Times New Roman"/>
          <w:b w:val="1"/>
          <w:bCs w:val="1"/>
          <w:noProof w:val="0"/>
          <w:color w:val="0E101A"/>
          <w:sz w:val="24"/>
          <w:szCs w:val="24"/>
          <w:lang w:val="vi-VN"/>
        </w:rPr>
      </w:pPr>
      <w:r w:rsidRPr="2C1A2415" w:rsidR="2C1A2415">
        <w:rPr>
          <w:rFonts w:ascii="Times New Roman" w:hAnsi="Times New Roman" w:eastAsia="Times New Roman" w:cs="Times New Roman"/>
          <w:b w:val="1"/>
          <w:bCs w:val="1"/>
          <w:noProof w:val="0"/>
          <w:color w:val="0E101A"/>
          <w:sz w:val="24"/>
          <w:szCs w:val="24"/>
          <w:lang w:val="vi-VN"/>
        </w:rPr>
        <w:t>Learning</w:t>
      </w:r>
      <w:r w:rsidRPr="2C1A2415" w:rsidR="2C1A2415">
        <w:rPr>
          <w:rFonts w:ascii="Times New Roman" w:hAnsi="Times New Roman" w:eastAsia="Times New Roman" w:cs="Times New Roman"/>
          <w:b w:val="1"/>
          <w:bCs w:val="1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b w:val="1"/>
          <w:bCs w:val="1"/>
          <w:noProof w:val="0"/>
          <w:color w:val="0E101A"/>
          <w:sz w:val="24"/>
          <w:szCs w:val="24"/>
          <w:lang w:val="vi-VN"/>
        </w:rPr>
        <w:t>Objectives</w:t>
      </w:r>
    </w:p>
    <w:p xmlns:wp14="http://schemas.microsoft.com/office/word/2010/wordml" w:rsidP="2C1A2415" wp14:paraId="2755AB9F" wp14:textId="6A082357">
      <w:pPr>
        <w:spacing w:before="0" w:beforeAutospacing="off" w:after="0" w:afterAutospacing="off" w:line="276" w:lineRule="auto"/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</w:pP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By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the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end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of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this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chapter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,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learners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will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be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able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to:</w:t>
      </w:r>
    </w:p>
    <w:p xmlns:wp14="http://schemas.microsoft.com/office/word/2010/wordml" w:rsidP="2C1A2415" wp14:paraId="1601DF23" wp14:textId="3A49B3AA">
      <w:pPr>
        <w:pStyle w:val="ListParagraph"/>
        <w:numPr>
          <w:ilvl w:val="0"/>
          <w:numId w:val="2"/>
        </w:numPr>
        <w:spacing w:before="0" w:beforeAutospacing="off" w:after="0" w:afterAutospacing="off" w:line="276" w:lineRule="auto"/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</w:pP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Identify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and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understand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the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essential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components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of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medical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terms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,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including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roots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,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prefixes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,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and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suffixes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.</w:t>
      </w:r>
    </w:p>
    <w:p xmlns:wp14="http://schemas.microsoft.com/office/word/2010/wordml" w:rsidP="2C1A2415" wp14:paraId="100BF848" wp14:textId="617CE1AA">
      <w:pPr>
        <w:pStyle w:val="ListParagraph"/>
        <w:numPr>
          <w:ilvl w:val="0"/>
          <w:numId w:val="2"/>
        </w:numPr>
        <w:spacing w:before="0" w:beforeAutospacing="off" w:after="0" w:afterAutospacing="off" w:line="276" w:lineRule="auto"/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</w:pP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Recognize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and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interpret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medical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terms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used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to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diagnose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acute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and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chronic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diseases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.</w:t>
      </w:r>
    </w:p>
    <w:p xmlns:wp14="http://schemas.microsoft.com/office/word/2010/wordml" w:rsidP="2C1A2415" wp14:paraId="7ED3B1D7" wp14:textId="5989EEB2">
      <w:pPr>
        <w:pStyle w:val="ListParagraph"/>
        <w:numPr>
          <w:ilvl w:val="0"/>
          <w:numId w:val="2"/>
        </w:numPr>
        <w:spacing w:before="0" w:beforeAutospacing="off" w:after="0" w:afterAutospacing="off" w:line="276" w:lineRule="auto"/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</w:pP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Appreciate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the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importance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of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accuracy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in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medical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terminology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and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understand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the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potential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consequences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of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errors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.</w:t>
      </w:r>
    </w:p>
    <w:p xmlns:wp14="http://schemas.microsoft.com/office/word/2010/wordml" w:rsidP="2C1A2415" wp14:paraId="22D21A91" wp14:textId="7F391C1D">
      <w:pPr>
        <w:pStyle w:val="ListParagraph"/>
        <w:numPr>
          <w:ilvl w:val="0"/>
          <w:numId w:val="2"/>
        </w:numPr>
        <w:spacing w:before="0" w:beforeAutospacing="off" w:after="0" w:afterAutospacing="off" w:line="276" w:lineRule="auto"/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</w:pP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Utilize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standard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abbreviations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correctly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and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understand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their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significance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in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medical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 xml:space="preserve"> 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documentation</w:t>
      </w:r>
      <w:r w:rsidRPr="2C1A2415" w:rsidR="2C1A2415">
        <w:rPr>
          <w:rFonts w:ascii="Times New Roman" w:hAnsi="Times New Roman" w:eastAsia="Times New Roman" w:cs="Times New Roman"/>
          <w:noProof w:val="0"/>
          <w:color w:val="0E101A"/>
          <w:sz w:val="24"/>
          <w:szCs w:val="24"/>
          <w:lang w:val="vi-VN"/>
        </w:rPr>
        <w:t>.</w:t>
      </w:r>
    </w:p>
    <w:p xmlns:wp14="http://schemas.microsoft.com/office/word/2010/wordml" w:rsidP="5E95881D" wp14:paraId="36B01474" wp14:textId="06EA9365">
      <w:pPr>
        <w:spacing w:line="480" w:lineRule="auto"/>
        <w:rPr>
          <w:rFonts w:ascii="Times New Roman" w:hAnsi="Times New Roman" w:eastAsia="Times New Roman" w:cs="Times New Roman"/>
          <w:sz w:val="26"/>
          <w:szCs w:val="26"/>
        </w:rPr>
      </w:pPr>
    </w:p>
    <w:sectPr>
      <w:pgSz w:w="11906" w:h="16838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2">
    <w:nsid w:val="113af14e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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nsid w:val="93ed093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24C0F71"/>
    <w:rsid w:val="2C1A2415"/>
    <w:rsid w:val="5E95881D"/>
    <w:rsid w:val="724C0F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4C0F71"/>
  <w15:chartTrackingRefBased/>
  <w15:docId w15:val="{CEA579A2-7E7D-4D56-B607-62DD8F3089D8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docDefaults>
    <w:rPrDefault>
      <w:rPr>
        <w:rFonts w:asciiTheme="minorHAnsi" w:hAnsiTheme="minorHAnsi" w:eastAsiaTheme="minorHAnsi" w:cstheme="minorBidi"/>
        <w:sz w:val="24"/>
        <w:szCs w:val="24"/>
        <w:lang w:val="vi-VN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character" w:styleId="Heading1Char" w:customStyle="1" mc:Ignorable="w14">
    <w:name xmlns:w="http://schemas.openxmlformats.org/wordprocessingml/2006/main" w:val="Heading 1 Char"/>
    <w:basedOn xmlns:w="http://schemas.openxmlformats.org/wordprocessingml/2006/main" w:val="DefaultParagraphFont"/>
    <w:link xmlns:w="http://schemas.openxmlformats.org/wordprocessingml/2006/main" w:val="Heading1"/>
    <w:uiPriority xmlns:w="http://schemas.openxmlformats.org/wordprocessingml/2006/main" w:val="9"/>
    <w:rPr xmlns:w="http://schemas.openxmlformats.org/wordprocessingml/2006/main">
      <w:rFonts w:asciiTheme="majorHAnsi" w:hAnsiTheme="majorHAnsi" w:eastAsiaTheme="majorEastAsia" w:cstheme="majorBidi"/>
      <w:color w:val="2E74B5" w:themeColor="accent1" w:themeShade="BF"/>
      <w:sz w:val="32"/>
      <w:szCs w:val="32"/>
    </w:rPr>
  </w:style>
  <w:style xmlns:w14="http://schemas.microsoft.com/office/word/2010/wordml" xmlns:mc="http://schemas.openxmlformats.org/markup-compatibility/2006" xmlns:w="http://schemas.openxmlformats.org/wordprocessingml/2006/main" w:type="paragraph" w:styleId="Heading1" mc:Ignorable="w14">
    <w:name xmlns:w="http://schemas.openxmlformats.org/wordprocessingml/2006/main" w:val="heading 1"/>
    <w:basedOn xmlns:w="http://schemas.openxmlformats.org/wordprocessingml/2006/main" w:val="Normal"/>
    <w:next xmlns:w="http://schemas.openxmlformats.org/wordprocessingml/2006/main" w:val="Normal"/>
    <w:link xmlns:w="http://schemas.openxmlformats.org/wordprocessingml/2006/main" w:val="Heading1Char"/>
    <w:uiPriority xmlns:w="http://schemas.openxmlformats.org/wordprocessingml/2006/main" w:val="9"/>
    <w:qFormat xmlns:w="http://schemas.openxmlformats.org/wordprocessingml/2006/main"/>
    <w:pPr xmlns:w="http://schemas.openxmlformats.org/wordprocessingml/2006/main">
      <w:keepNext xmlns:w="http://schemas.openxmlformats.org/wordprocessingml/2006/main"/>
      <w:keepLines xmlns:w="http://schemas.openxmlformats.org/wordprocessingml/2006/main"/>
      <w:spacing xmlns:w="http://schemas.openxmlformats.org/wordprocessingml/2006/main" w:before="240" w:after="0"/>
      <w:outlineLvl xmlns:w="http://schemas.openxmlformats.org/wordprocessingml/2006/main" w:val="0"/>
    </w:pPr>
    <w:rPr xmlns:w="http://schemas.openxmlformats.org/wordprocessingml/2006/main">
      <w:rFonts w:asciiTheme="majorHAnsi" w:hAnsiTheme="majorHAnsi" w:eastAsiaTheme="majorEastAsia" w:cstheme="majorBidi"/>
      <w:color w:val="2E74B5" w:themeColor="accent1" w:themeShade="BF"/>
      <w:sz w:val="32"/>
      <w:szCs w:val="32"/>
    </w:rPr>
  </w:style>
  <w:style xmlns:w14="http://schemas.microsoft.com/office/word/2010/wordml" xmlns:mc="http://schemas.openxmlformats.org/markup-compatibility/2006" xmlns:w="http://schemas.openxmlformats.org/wordprocessingml/2006/main" w:type="character" w:styleId="Heading2Char" w:customStyle="1" mc:Ignorable="w14">
    <w:name xmlns:w="http://schemas.openxmlformats.org/wordprocessingml/2006/main" w:val="Heading 2 Char"/>
    <w:basedOn xmlns:w="http://schemas.openxmlformats.org/wordprocessingml/2006/main" w:val="DefaultParagraphFont"/>
    <w:link xmlns:w="http://schemas.openxmlformats.org/wordprocessingml/2006/main" w:val="Heading2"/>
    <w:uiPriority xmlns:w="http://schemas.openxmlformats.org/wordprocessingml/2006/main" w:val="9"/>
    <w:rPr xmlns:w="http://schemas.openxmlformats.org/wordprocessingml/2006/main">
      <w:rFonts w:asciiTheme="majorHAnsi" w:hAnsiTheme="majorHAnsi" w:eastAsiaTheme="majorEastAsia" w:cstheme="majorBidi"/>
      <w:color w:val="2E74B5" w:themeColor="accent1" w:themeShade="BF"/>
      <w:sz w:val="26"/>
      <w:szCs w:val="26"/>
    </w:rPr>
  </w:style>
  <w:style xmlns:w14="http://schemas.microsoft.com/office/word/2010/wordml" xmlns:mc="http://schemas.openxmlformats.org/markup-compatibility/2006" xmlns:w="http://schemas.openxmlformats.org/wordprocessingml/2006/main" w:type="paragraph" w:styleId="Heading2" mc:Ignorable="w14">
    <w:name xmlns:w="http://schemas.openxmlformats.org/wordprocessingml/2006/main" w:val="heading 2"/>
    <w:basedOn xmlns:w="http://schemas.openxmlformats.org/wordprocessingml/2006/main" w:val="Normal"/>
    <w:next xmlns:w="http://schemas.openxmlformats.org/wordprocessingml/2006/main" w:val="Normal"/>
    <w:link xmlns:w="http://schemas.openxmlformats.org/wordprocessingml/2006/main" w:val="Heading2Char"/>
    <w:uiPriority xmlns:w="http://schemas.openxmlformats.org/wordprocessingml/2006/main" w:val="9"/>
    <w:unhideWhenUsed xmlns:w="http://schemas.openxmlformats.org/wordprocessingml/2006/main"/>
    <w:qFormat xmlns:w="http://schemas.openxmlformats.org/wordprocessingml/2006/main"/>
    <w:pPr xmlns:w="http://schemas.openxmlformats.org/wordprocessingml/2006/main">
      <w:keepNext xmlns:w="http://schemas.openxmlformats.org/wordprocessingml/2006/main"/>
      <w:keepLines xmlns:w="http://schemas.openxmlformats.org/wordprocessingml/2006/main"/>
      <w:spacing xmlns:w="http://schemas.openxmlformats.org/wordprocessingml/2006/main" w:before="40" w:after="0"/>
      <w:outlineLvl xmlns:w="http://schemas.openxmlformats.org/wordprocessingml/2006/main" w:val="1"/>
    </w:pPr>
    <w:rPr xmlns:w="http://schemas.openxmlformats.org/wordprocessingml/2006/main">
      <w:rFonts w:asciiTheme="majorHAnsi" w:hAnsiTheme="majorHAnsi" w:eastAsiaTheme="majorEastAsia" w:cstheme="majorBidi"/>
      <w:color w:val="2E74B5" w:themeColor="accent1" w:themeShade="BF"/>
      <w:sz w:val="26"/>
      <w:szCs w:val="26"/>
    </w:rPr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numbering" Target="numbering.xml" Id="R540dff51b9c24304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2024-08-04T06:35:13.0325721Z</dcterms:created>
  <dcterms:modified xsi:type="dcterms:W3CDTF">2024-12-24T11:59:01.1577875Z</dcterms:modified>
  <dc:creator>Huyen Kji</dc:creator>
  <lastModifiedBy>Guest User</lastModifiedBy>
</coreProperties>
</file>